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2025年10月10日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更强的要来</w:t>
      </w:r>
    </w:p>
    <w:p>
      <w:pPr>
        <w:rPr>
          <w:rFonts w:hint="eastAsia"/>
        </w:rPr>
      </w:pPr>
      <w:r>
        <w:rPr>
          <w:rFonts w:hint="eastAsia"/>
        </w:rPr>
        <w:t>路加福音11:14-26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耶穌驅遂一個魔鬼──他是使人喑啞的魔鬼；他出去以後，啞巴便說出話來，群眾都驚訝不止。但是,那時候，人群中有人說：“耶穌是仗賴魔王貝耳則步驅魔。”另一些人試探耶穌，向他要求一個自天而來的徵兆。耶穌知道了他們的心意，便對他們說：“凡是一國自相紛爭，必成廢墟，一家一家的敗落。如果撒殫自相紛爭，他的國如何能存立呢？因為你們說我仗賴貝耳則步驅魔。如果我仗賴貝耳則步驅魔，你們的子弟是仗賴誰驅魔呢？為此，他們將是你們的裁判者。如果我是仗賴天主的手驅魔，那麼，天主的國已來到你們中間了。幾時壯士佩帶武器，看守自己的宅舍，他的財產，必能安全。但是，如果有個比他更強的人來戰勝他，必會把他所依賴的一切武器都奪去，而瓜分他的贓物。不隨同我的，就是反對我；不同我收集的，就是分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邪魔從人身上出去後，走遍乾旱之地，尋找一個安息之所，卻沒有找著；他於是說：我要回到我出來的那屋裏去。他來到後，見裏面已打掃清潔，裝飾整齊，就去帶了另外七個比自己更惡的魔鬼來，進去，住在那裏；那人後來的處境，就比先前的更壞了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耶穌並未讓我們質疑黑暗勢力的存在，所有試圖將這一真實存在理解成邪惡的固有象徵，都是錯誤且具誤導性的。那些我們稱之謂惡魔的墮落天使，能夠對人產生巨大影響,它們並不總像今天在福音中看到的，或是其他福音段落證實的那樣顯眼，因此，驅魔有時是與相應的跡象相關聯的，比如驚聲尖叫等等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是的，惡魔的影響往往甚為狡猾，它們的目的是讓人遠離天主，從而墮入黑暗的魔網。敵對天主的勢力所行的一切都為這一目的——將人拖進它們的混亂，好以之對抗天主。因著魔鬼的假像，人無法愛天主，反而試圖摧毀一切具有天主形象的事物.天主讓萬物存在，所以受造萬物皆被魔鬼憎恨。但是，天主的見證無處不在，凡有眼的，處處得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人依照天主的肖像與模樣受造，是天主特殊的見證者，每個靈魂都映襯著天主的榮光，某些神秘主義者甚至談到過天主造就他們靈魂時的喜悅。也許我們看見小孩時的那種喜悅有助於理解這一點，無論那孩子是不是我們自己的孩子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意識到魔鬼確實存在、卻非無所不能，那麼，我們就更能明辨。墮胎、性別歧視，即是在意識形態上攻擊天主創造男女的神聖秩序。諸多有悖公義的程式，敵基督宗教思想的盛行等等，不僅源自人類的畸變與錯誤，這些對天主的敵意，是惡魔勢力造成的，它們通常在人無意識的情況下，利用人的不良傾向，將人裹挾進邪惡的同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然而，今天的福音經文指明瞭解決方法——必要來臨的那一位比魔鬼強大，天主必要得勝。祂已經到來，祂擺脫了魔鬼，黑暗勢力被天主聖言束縛。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有意識地將生命交托給天主，與天主同在，那麼人之存有的一切領域都將被天主滲透。聖神會清理可能對我們產生負面影響的一切，將助我們克服原罪帶來的負面傾向，讓惡魔不再有機可趁。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有意識地在主內戰鬥，並在能感知到的一切方面對抗黑暗力量，那麼，天主之光就會散播。這不僅適用於個人，因為與魔鬼作戰的並不僅是我們。因著祈禱，我們不僅抵禦黑暗力量，還可以做很多，很多。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天主之名，令黑暗力量無比驚恐，我們一旦呼喚祂的名，黑暗力量的對手就是更強的那一位，黑暗力量就會被削弱。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F0C30"/>
    <w:rsid w:val="48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2025-10-09T13:16:00Z</dcterms:created>
  <dc:creator>开花的树</dc:creator>
  <cp:lastModifiedBy>开花的树</cp:lastModifiedBy>
  <dcterms:modified xsi:type="dcterms:W3CDTF">2025-10-09T13:16:44Z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5B93DF8040000C211945E76892D4535A_41</vt:lpwstr>
  </property>
</Properties>
</file>